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7A68" w14:textId="15B73FFF" w:rsidR="00263BB2" w:rsidRPr="0071238B" w:rsidRDefault="00263BB2" w:rsidP="00263BB2">
      <w:pPr>
        <w:widowControl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238B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2659628A" wp14:editId="3B7941D9">
            <wp:extent cx="2042160" cy="956310"/>
            <wp:effectExtent l="0" t="0" r="0" b="0"/>
            <wp:docPr id="3" name="Afbeelding 3" descr="C:\Users\cuijp\Downloads\SOTlogo_newEmai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jp\Downloads\SOTlogo_newEmail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80" cy="9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B089" w14:textId="77777777" w:rsidR="00263BB2" w:rsidRPr="0071238B" w:rsidRDefault="00263BB2" w:rsidP="00263BB2">
      <w:pPr>
        <w:widowControl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1B6A1D" w14:textId="75A68872" w:rsidR="00B00D9E" w:rsidRPr="0071238B" w:rsidRDefault="00B00D9E" w:rsidP="00263BB2">
      <w:pPr>
        <w:widowControl/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b/>
          <w:bCs/>
          <w:color w:val="000000" w:themeColor="text1"/>
          <w:sz w:val="22"/>
          <w:szCs w:val="22"/>
        </w:rPr>
        <w:t>Welkom!</w:t>
      </w:r>
    </w:p>
    <w:p w14:paraId="65FC2D25" w14:textId="165CCBD8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5DD33BB7" w14:textId="262C59DC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In onze speelotheek</w:t>
      </w:r>
      <w:r w:rsidR="0071238B" w:rsidRPr="0071238B">
        <w:rPr>
          <w:rFonts w:ascii="Arial" w:hAnsi="Arial" w:cs="Arial"/>
          <w:sz w:val="22"/>
          <w:szCs w:val="22"/>
        </w:rPr>
        <w:t>, vlak bij het station,</w:t>
      </w:r>
      <w:r w:rsidRPr="0071238B">
        <w:rPr>
          <w:rFonts w:ascii="Arial" w:hAnsi="Arial" w:cs="Arial"/>
          <w:sz w:val="22"/>
          <w:szCs w:val="22"/>
        </w:rPr>
        <w:t xml:space="preserve"> kan je terecht voor informatie over spelen en speelgoed. Je leent bij ons speelgoed, net als een boek in de bieb. We hebben speelgoed en spellen voor de leeftijd 0-12 jaar. Onze vrijwilligers kunnen je adviseren over het speelgoed dat het be</w:t>
      </w:r>
      <w:r w:rsidR="0071238B" w:rsidRPr="0071238B">
        <w:rPr>
          <w:rFonts w:ascii="Arial" w:hAnsi="Arial" w:cs="Arial"/>
          <w:sz w:val="22"/>
          <w:szCs w:val="22"/>
        </w:rPr>
        <w:t>ste aansluit bij de leeftijd en/</w:t>
      </w:r>
      <w:r w:rsidRPr="0071238B">
        <w:rPr>
          <w:rFonts w:ascii="Arial" w:hAnsi="Arial" w:cs="Arial"/>
          <w:sz w:val="22"/>
          <w:szCs w:val="22"/>
        </w:rPr>
        <w:t xml:space="preserve">of ontwikkeling van jullie kind(eren). </w:t>
      </w:r>
    </w:p>
    <w:p w14:paraId="18BFD759" w14:textId="77777777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216ACCEC" w14:textId="4691B621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We hebben hee</w:t>
      </w:r>
      <w:r w:rsidR="00263BB2" w:rsidRPr="0071238B">
        <w:rPr>
          <w:rFonts w:ascii="Arial" w:hAnsi="Arial" w:cs="Arial"/>
          <w:sz w:val="22"/>
          <w:szCs w:val="22"/>
        </w:rPr>
        <w:t>l v</w:t>
      </w:r>
      <w:r w:rsidR="0071238B" w:rsidRPr="0071238B">
        <w:rPr>
          <w:rFonts w:ascii="Arial" w:hAnsi="Arial" w:cs="Arial"/>
          <w:sz w:val="22"/>
          <w:szCs w:val="22"/>
        </w:rPr>
        <w:t>eel babyspeelgoed, maar ook Duplo</w:t>
      </w:r>
      <w:r w:rsidR="0071238B">
        <w:rPr>
          <w:rFonts w:ascii="Arial" w:hAnsi="Arial" w:cs="Arial"/>
          <w:sz w:val="22"/>
          <w:szCs w:val="22"/>
        </w:rPr>
        <w:t>, Lego</w:t>
      </w:r>
      <w:r w:rsidR="00263BB2" w:rsidRPr="0071238B">
        <w:rPr>
          <w:rFonts w:ascii="Arial" w:hAnsi="Arial" w:cs="Arial"/>
          <w:sz w:val="22"/>
          <w:szCs w:val="22"/>
        </w:rPr>
        <w:t xml:space="preserve"> en P</w:t>
      </w:r>
      <w:r w:rsidRPr="0071238B">
        <w:rPr>
          <w:rFonts w:ascii="Arial" w:hAnsi="Arial" w:cs="Arial"/>
          <w:sz w:val="22"/>
          <w:szCs w:val="22"/>
        </w:rPr>
        <w:t>laymobil, houten speelgoed, puzzels, (</w:t>
      </w:r>
      <w:proofErr w:type="spellStart"/>
      <w:r w:rsidRPr="0071238B">
        <w:rPr>
          <w:rFonts w:ascii="Arial" w:hAnsi="Arial" w:cs="Arial"/>
          <w:sz w:val="22"/>
          <w:szCs w:val="22"/>
        </w:rPr>
        <w:t>gezelschaps</w:t>
      </w:r>
      <w:proofErr w:type="spellEnd"/>
      <w:r w:rsidRPr="0071238B">
        <w:rPr>
          <w:rFonts w:ascii="Arial" w:hAnsi="Arial" w:cs="Arial"/>
          <w:sz w:val="22"/>
          <w:szCs w:val="22"/>
        </w:rPr>
        <w:t xml:space="preserve">) spelletjes voor alle leeftijden, </w:t>
      </w:r>
      <w:r w:rsidR="0071238B" w:rsidRPr="0071238B">
        <w:rPr>
          <w:rFonts w:ascii="Arial" w:hAnsi="Arial" w:cs="Arial"/>
          <w:sz w:val="22"/>
          <w:szCs w:val="22"/>
        </w:rPr>
        <w:t xml:space="preserve">themakisten, </w:t>
      </w:r>
      <w:r w:rsidRPr="0071238B">
        <w:rPr>
          <w:rFonts w:ascii="Arial" w:hAnsi="Arial" w:cs="Arial"/>
          <w:sz w:val="22"/>
          <w:szCs w:val="22"/>
        </w:rPr>
        <w:t xml:space="preserve">allerhande </w:t>
      </w:r>
      <w:proofErr w:type="spellStart"/>
      <w:r w:rsidRPr="0071238B">
        <w:rPr>
          <w:rFonts w:ascii="Arial" w:hAnsi="Arial" w:cs="Arial"/>
          <w:sz w:val="22"/>
          <w:szCs w:val="22"/>
        </w:rPr>
        <w:t>buitenspeelmateriaal</w:t>
      </w:r>
      <w:proofErr w:type="spellEnd"/>
      <w:r w:rsidRPr="0071238B">
        <w:rPr>
          <w:rFonts w:ascii="Arial" w:hAnsi="Arial" w:cs="Arial"/>
          <w:sz w:val="22"/>
          <w:szCs w:val="22"/>
        </w:rPr>
        <w:t xml:space="preserve">, van skelters tot glijbanen en ga zo maar door. </w:t>
      </w:r>
    </w:p>
    <w:p w14:paraId="6B16794A" w14:textId="77777777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0104EA6D" w14:textId="4B2B2474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Je kunt een paar weken tegen een gering bedrag speelgoed lenen en als je kind er weer op</w:t>
      </w:r>
      <w:r w:rsidR="0071238B" w:rsidRPr="0071238B">
        <w:rPr>
          <w:rFonts w:ascii="Arial" w:hAnsi="Arial" w:cs="Arial"/>
          <w:sz w:val="22"/>
          <w:szCs w:val="22"/>
        </w:rPr>
        <w:t xml:space="preserve"> uitgekeken is breng je het terug. Z</w:t>
      </w:r>
      <w:r w:rsidRPr="0071238B">
        <w:rPr>
          <w:rFonts w:ascii="Arial" w:hAnsi="Arial" w:cs="Arial"/>
          <w:sz w:val="22"/>
          <w:szCs w:val="22"/>
        </w:rPr>
        <w:t xml:space="preserve">o heb je duurzaam, betaalbaar speelgoed in huis. </w:t>
      </w:r>
    </w:p>
    <w:p w14:paraId="7897073E" w14:textId="54FDC684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7AD86E66" w14:textId="4C128C72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b/>
          <w:bCs/>
          <w:sz w:val="22"/>
          <w:szCs w:val="22"/>
        </w:rPr>
        <w:t>Het lidmaatschap</w:t>
      </w:r>
    </w:p>
    <w:p w14:paraId="5C10378A" w14:textId="77777777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752F9D0B" w14:textId="0B1CDBDE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 xml:space="preserve">Als je je als lid hebt ingeschreven </w:t>
      </w:r>
      <w:r w:rsidR="00263BB2" w:rsidRPr="0071238B">
        <w:rPr>
          <w:rFonts w:ascii="Arial" w:hAnsi="Arial" w:cs="Arial"/>
          <w:sz w:val="22"/>
          <w:szCs w:val="22"/>
        </w:rPr>
        <w:t>en 10 euro hebt betaald ontvang</w:t>
      </w:r>
      <w:r w:rsidRPr="0071238B">
        <w:rPr>
          <w:rFonts w:ascii="Arial" w:hAnsi="Arial" w:cs="Arial"/>
          <w:sz w:val="22"/>
          <w:szCs w:val="22"/>
        </w:rPr>
        <w:t xml:space="preserve"> je een lidmaatschapskaart. Deze kaart is een jaar geldig. </w:t>
      </w:r>
    </w:p>
    <w:p w14:paraId="3EA8AF20" w14:textId="77777777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596B18C4" w14:textId="3626FAC6" w:rsidR="00B00D9E" w:rsidRPr="0071238B" w:rsidRDefault="00B00D9E" w:rsidP="00B00D9E">
      <w:pPr>
        <w:rPr>
          <w:rFonts w:ascii="Arial" w:hAnsi="Arial" w:cs="Arial"/>
          <w:b/>
          <w:bCs/>
          <w:sz w:val="22"/>
          <w:szCs w:val="22"/>
        </w:rPr>
      </w:pPr>
      <w:r w:rsidRPr="0071238B">
        <w:rPr>
          <w:rFonts w:ascii="Arial" w:hAnsi="Arial" w:cs="Arial"/>
          <w:b/>
          <w:bCs/>
          <w:sz w:val="22"/>
          <w:szCs w:val="22"/>
        </w:rPr>
        <w:t>De uitleen</w:t>
      </w:r>
    </w:p>
    <w:p w14:paraId="708D69B2" w14:textId="77777777" w:rsidR="00B00D9E" w:rsidRPr="0071238B" w:rsidRDefault="00B00D9E" w:rsidP="00B00D9E">
      <w:pPr>
        <w:rPr>
          <w:rFonts w:ascii="Arial" w:hAnsi="Arial" w:cs="Arial"/>
          <w:b/>
          <w:bCs/>
          <w:sz w:val="22"/>
          <w:szCs w:val="22"/>
        </w:rPr>
      </w:pPr>
    </w:p>
    <w:p w14:paraId="7CA2032C" w14:textId="72E78594" w:rsidR="00B00D9E" w:rsidRPr="0071238B" w:rsidRDefault="00B00D9E" w:rsidP="00B00D9E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 xml:space="preserve">Je mag vier stuks speelgoed per lidmaatschapskaart, drie weken lenen. </w:t>
      </w:r>
    </w:p>
    <w:p w14:paraId="2092D3C3" w14:textId="788EF6D0" w:rsidR="00B00D9E" w:rsidRPr="0071238B" w:rsidRDefault="00B00D9E" w:rsidP="00B00D9E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We vinden het fijn als je thuis het speelgoed even controleert of het compleet</w:t>
      </w:r>
      <w:r w:rsidR="00263BB2" w:rsidRPr="0071238B">
        <w:rPr>
          <w:rFonts w:ascii="Arial" w:hAnsi="Arial" w:cs="Arial"/>
          <w:sz w:val="22"/>
          <w:szCs w:val="22"/>
        </w:rPr>
        <w:t xml:space="preserve"> is</w:t>
      </w:r>
      <w:r w:rsidRPr="0071238B">
        <w:rPr>
          <w:rFonts w:ascii="Arial" w:hAnsi="Arial" w:cs="Arial"/>
          <w:sz w:val="22"/>
          <w:szCs w:val="22"/>
        </w:rPr>
        <w:t>, anders horen we het graag zo snel mogelijk, we maken daar dan een aantekening van.</w:t>
      </w:r>
    </w:p>
    <w:p w14:paraId="54FC1550" w14:textId="5D461B7E" w:rsidR="00B00D9E" w:rsidRPr="0071238B" w:rsidRDefault="00B00D9E" w:rsidP="00B00D9E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 xml:space="preserve">Soms lukt het niet om het speelgoed op tijd terug te brengen, bel </w:t>
      </w:r>
      <w:r w:rsidR="0071238B" w:rsidRPr="0071238B">
        <w:rPr>
          <w:rFonts w:ascii="Arial" w:hAnsi="Arial" w:cs="Arial"/>
          <w:sz w:val="22"/>
          <w:szCs w:val="22"/>
        </w:rPr>
        <w:t>tijdens openingstijden even</w:t>
      </w:r>
      <w:r w:rsidRPr="0071238B">
        <w:rPr>
          <w:rFonts w:ascii="Arial" w:hAnsi="Arial" w:cs="Arial"/>
          <w:sz w:val="22"/>
          <w:szCs w:val="22"/>
        </w:rPr>
        <w:t xml:space="preserve">, dan verlengen we het speelgoed voor drie weken, geen probleem. </w:t>
      </w:r>
    </w:p>
    <w:p w14:paraId="4DFC519C" w14:textId="3B6A95BF" w:rsidR="00B00D9E" w:rsidRPr="0071238B" w:rsidRDefault="00B00D9E" w:rsidP="00B00D9E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 xml:space="preserve">Als je niet hebt verlengd dan moeten we helaas wat boete berekenen. </w:t>
      </w:r>
    </w:p>
    <w:p w14:paraId="2BB7D970" w14:textId="523E8E7A" w:rsidR="00B00D9E" w:rsidRPr="0071238B" w:rsidRDefault="0071238B" w:rsidP="00B00D9E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We willen ook voor de volgende</w:t>
      </w:r>
      <w:r w:rsidR="00B00D9E" w:rsidRPr="0071238B">
        <w:rPr>
          <w:rFonts w:ascii="Arial" w:hAnsi="Arial" w:cs="Arial"/>
          <w:sz w:val="22"/>
          <w:szCs w:val="22"/>
        </w:rPr>
        <w:t xml:space="preserve"> leners graag dat het speelgoed, schoon en compleet terugkomt. Als dat onverhoopt niet lukt, dan overleggen we wat de mogelijkheden zijn.  </w:t>
      </w:r>
    </w:p>
    <w:p w14:paraId="1523BFC3" w14:textId="022B81DB" w:rsidR="00B00D9E" w:rsidRPr="0071238B" w:rsidRDefault="00B00D9E" w:rsidP="00B00D9E">
      <w:pPr>
        <w:rPr>
          <w:rFonts w:ascii="Arial" w:hAnsi="Arial" w:cs="Arial"/>
          <w:sz w:val="22"/>
          <w:szCs w:val="22"/>
        </w:rPr>
      </w:pPr>
    </w:p>
    <w:p w14:paraId="542EC194" w14:textId="26FB68E4" w:rsidR="00B00D9E" w:rsidRPr="0071238B" w:rsidRDefault="0071238B" w:rsidP="00B00D9E">
      <w:pPr>
        <w:rPr>
          <w:rFonts w:ascii="Arial" w:hAnsi="Arial" w:cs="Arial"/>
          <w:b/>
          <w:sz w:val="22"/>
          <w:szCs w:val="22"/>
        </w:rPr>
      </w:pPr>
      <w:r w:rsidRPr="0071238B">
        <w:rPr>
          <w:rFonts w:ascii="Arial" w:hAnsi="Arial" w:cs="Arial"/>
          <w:b/>
          <w:sz w:val="22"/>
          <w:szCs w:val="22"/>
        </w:rPr>
        <w:t>Openingstijden:</w:t>
      </w:r>
    </w:p>
    <w:p w14:paraId="7F7E2FC4" w14:textId="2D1D929C" w:rsidR="0071238B" w:rsidRPr="0071238B" w:rsidRDefault="0071238B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Dinsdag:</w:t>
      </w:r>
      <w:r w:rsidRPr="0071238B">
        <w:rPr>
          <w:rFonts w:ascii="Arial" w:hAnsi="Arial" w:cs="Arial"/>
          <w:sz w:val="22"/>
          <w:szCs w:val="22"/>
        </w:rPr>
        <w:tab/>
        <w:t>19.00 - 20.30</w:t>
      </w:r>
    </w:p>
    <w:p w14:paraId="62C77781" w14:textId="54978B74" w:rsidR="0071238B" w:rsidRPr="0071238B" w:rsidRDefault="0071238B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Vrijdag:</w:t>
      </w:r>
      <w:r w:rsidRPr="0071238B">
        <w:rPr>
          <w:rFonts w:ascii="Arial" w:hAnsi="Arial" w:cs="Arial"/>
          <w:sz w:val="22"/>
          <w:szCs w:val="22"/>
        </w:rPr>
        <w:tab/>
        <w:t>09.00 – 10.30</w:t>
      </w:r>
    </w:p>
    <w:p w14:paraId="11DBDB74" w14:textId="65827FEB" w:rsidR="0071238B" w:rsidRPr="0071238B" w:rsidRDefault="0071238B" w:rsidP="00B00D9E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sz w:val="22"/>
          <w:szCs w:val="22"/>
        </w:rPr>
        <w:t>Zaterdag:</w:t>
      </w:r>
      <w:r w:rsidRPr="0071238B">
        <w:rPr>
          <w:rFonts w:ascii="Arial" w:hAnsi="Arial" w:cs="Arial"/>
          <w:sz w:val="22"/>
          <w:szCs w:val="22"/>
        </w:rPr>
        <w:tab/>
        <w:t>10.30 – 12.00</w:t>
      </w:r>
    </w:p>
    <w:p w14:paraId="028F709D" w14:textId="77777777" w:rsidR="00263BB2" w:rsidRPr="0071238B" w:rsidRDefault="00263BB2" w:rsidP="00B00D9E">
      <w:pPr>
        <w:tabs>
          <w:tab w:val="left" w:pos="2484"/>
        </w:tabs>
        <w:rPr>
          <w:rFonts w:ascii="Arial" w:hAnsi="Arial" w:cs="Arial"/>
          <w:sz w:val="22"/>
          <w:szCs w:val="22"/>
        </w:rPr>
      </w:pPr>
    </w:p>
    <w:p w14:paraId="53DFD648" w14:textId="393FCD41" w:rsidR="00263BB2" w:rsidRPr="0071238B" w:rsidRDefault="00263BB2" w:rsidP="00B00D9E">
      <w:pPr>
        <w:tabs>
          <w:tab w:val="left" w:pos="2484"/>
        </w:tabs>
        <w:rPr>
          <w:rFonts w:ascii="Arial" w:hAnsi="Arial" w:cs="Arial"/>
          <w:b/>
          <w:sz w:val="22"/>
          <w:szCs w:val="22"/>
        </w:rPr>
      </w:pPr>
      <w:r w:rsidRPr="0071238B">
        <w:rPr>
          <w:rFonts w:ascii="Arial" w:hAnsi="Arial" w:cs="Arial"/>
          <w:b/>
          <w:sz w:val="22"/>
          <w:szCs w:val="22"/>
        </w:rPr>
        <w:t>Prijzen:</w:t>
      </w:r>
    </w:p>
    <w:p w14:paraId="648D6C30" w14:textId="7DD51885" w:rsidR="00B00D9E" w:rsidRDefault="0071238B" w:rsidP="00B00D9E">
      <w:pPr>
        <w:tabs>
          <w:tab w:val="left" w:pos="24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Lidmaatschap per</w:t>
      </w:r>
      <w:r w:rsidR="00B00D9E" w:rsidRPr="0071238B">
        <w:rPr>
          <w:rFonts w:ascii="Arial" w:hAnsi="Arial" w:cs="Arial"/>
          <w:sz w:val="22"/>
          <w:szCs w:val="22"/>
        </w:rPr>
        <w:t xml:space="preserve"> kind</w:t>
      </w:r>
      <w:r w:rsidR="005408AE">
        <w:rPr>
          <w:rFonts w:ascii="Arial" w:hAnsi="Arial" w:cs="Arial"/>
          <w:sz w:val="22"/>
          <w:szCs w:val="22"/>
        </w:rPr>
        <w:t>/gezin</w:t>
      </w:r>
      <w:r w:rsidR="00B00D9E" w:rsidRPr="0071238B">
        <w:rPr>
          <w:rFonts w:ascii="Arial" w:hAnsi="Arial" w:cs="Arial"/>
          <w:sz w:val="22"/>
          <w:szCs w:val="22"/>
        </w:rPr>
        <w:t xml:space="preserve"> per jaar</w:t>
      </w:r>
      <w:r w:rsidR="00B00D9E" w:rsidRPr="0071238B">
        <w:rPr>
          <w:rFonts w:ascii="Arial" w:hAnsi="Arial" w:cs="Arial"/>
          <w:sz w:val="22"/>
          <w:szCs w:val="22"/>
        </w:rPr>
        <w:tab/>
      </w:r>
      <w:r w:rsidR="00B00D9E" w:rsidRPr="0071238B">
        <w:rPr>
          <w:rFonts w:ascii="Arial" w:hAnsi="Arial" w:cs="Arial"/>
          <w:sz w:val="22"/>
          <w:szCs w:val="22"/>
        </w:rPr>
        <w:tab/>
      </w:r>
      <w:r w:rsidR="00520644" w:rsidRPr="0071238B">
        <w:rPr>
          <w:rFonts w:ascii="Arial" w:hAnsi="Arial" w:cs="Arial"/>
          <w:sz w:val="22"/>
          <w:szCs w:val="22"/>
        </w:rPr>
        <w:tab/>
      </w:r>
      <w:r w:rsidR="00B00D9E" w:rsidRPr="0071238B">
        <w:rPr>
          <w:rFonts w:ascii="Arial" w:hAnsi="Arial" w:cs="Arial"/>
          <w:sz w:val="22"/>
          <w:szCs w:val="22"/>
        </w:rPr>
        <w:t>€ 10,00</w:t>
      </w:r>
    </w:p>
    <w:p w14:paraId="281CFE96" w14:textId="78C8410E" w:rsidR="005408AE" w:rsidRPr="005408AE" w:rsidRDefault="005408AE" w:rsidP="00B00D9E">
      <w:pPr>
        <w:tabs>
          <w:tab w:val="left" w:pos="2484"/>
        </w:tabs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5408AE">
        <w:rPr>
          <w:rFonts w:ascii="Arial" w:hAnsi="Arial" w:cs="Arial"/>
          <w:color w:val="FF0000"/>
          <w:sz w:val="22"/>
          <w:szCs w:val="22"/>
        </w:rPr>
        <w:t>Per 1 januari 2023</w:t>
      </w:r>
      <w:r w:rsidRPr="005408AE">
        <w:rPr>
          <w:rFonts w:ascii="Arial" w:hAnsi="Arial" w:cs="Arial"/>
          <w:color w:val="FF0000"/>
          <w:sz w:val="22"/>
          <w:szCs w:val="22"/>
        </w:rPr>
        <w:tab/>
      </w:r>
      <w:r w:rsidRPr="005408AE">
        <w:rPr>
          <w:rFonts w:ascii="Arial" w:hAnsi="Arial" w:cs="Arial"/>
          <w:color w:val="FF0000"/>
          <w:sz w:val="22"/>
          <w:szCs w:val="22"/>
        </w:rPr>
        <w:tab/>
      </w:r>
      <w:r w:rsidRPr="005408AE">
        <w:rPr>
          <w:rFonts w:ascii="Arial" w:hAnsi="Arial" w:cs="Arial"/>
          <w:color w:val="FF0000"/>
          <w:sz w:val="22"/>
          <w:szCs w:val="22"/>
        </w:rPr>
        <w:tab/>
      </w:r>
      <w:r w:rsidRPr="005408AE">
        <w:rPr>
          <w:rFonts w:ascii="Arial" w:hAnsi="Arial" w:cs="Arial"/>
          <w:color w:val="FF0000"/>
          <w:sz w:val="22"/>
          <w:szCs w:val="22"/>
        </w:rPr>
        <w:tab/>
      </w:r>
      <w:r w:rsidRPr="005408AE">
        <w:rPr>
          <w:rFonts w:ascii="Arial" w:hAnsi="Arial" w:cs="Arial"/>
          <w:color w:val="FF0000"/>
          <w:sz w:val="22"/>
          <w:szCs w:val="22"/>
        </w:rPr>
        <w:tab/>
      </w:r>
      <w:r w:rsidRPr="005408AE">
        <w:rPr>
          <w:rFonts w:ascii="Arial" w:hAnsi="Arial" w:cs="Arial"/>
          <w:color w:val="FF0000"/>
          <w:sz w:val="22"/>
          <w:szCs w:val="22"/>
        </w:rPr>
        <w:tab/>
      </w:r>
      <w:r w:rsidRPr="005408AE">
        <w:rPr>
          <w:rFonts w:ascii="Arial" w:hAnsi="Arial" w:cs="Arial"/>
          <w:color w:val="FF0000"/>
          <w:sz w:val="22"/>
          <w:szCs w:val="22"/>
        </w:rPr>
        <w:t>€</w:t>
      </w:r>
      <w:r w:rsidRPr="005408AE">
        <w:rPr>
          <w:rFonts w:ascii="Arial" w:hAnsi="Arial" w:cs="Arial"/>
          <w:color w:val="FF0000"/>
          <w:sz w:val="22"/>
          <w:szCs w:val="22"/>
        </w:rPr>
        <w:t xml:space="preserve"> 12,50</w:t>
      </w:r>
    </w:p>
    <w:p w14:paraId="53B253C6" w14:textId="4867FFEA" w:rsidR="00B00D9E" w:rsidRPr="0071238B" w:rsidRDefault="00B00D9E" w:rsidP="00B00D9E">
      <w:pPr>
        <w:tabs>
          <w:tab w:val="left" w:pos="2484"/>
        </w:tabs>
        <w:rPr>
          <w:rFonts w:ascii="Arial" w:hAnsi="Arial" w:cs="Arial"/>
          <w:sz w:val="22"/>
          <w:szCs w:val="22"/>
        </w:rPr>
      </w:pPr>
      <w:r w:rsidRPr="005408AE">
        <w:rPr>
          <w:rFonts w:ascii="Arial" w:hAnsi="Arial" w:cs="Arial"/>
          <w:color w:val="000000" w:themeColor="text1"/>
          <w:sz w:val="22"/>
          <w:szCs w:val="22"/>
        </w:rPr>
        <w:t>Lee</w:t>
      </w:r>
      <w:r w:rsidRPr="0071238B">
        <w:rPr>
          <w:rFonts w:ascii="Arial" w:hAnsi="Arial" w:cs="Arial"/>
          <w:sz w:val="22"/>
          <w:szCs w:val="22"/>
        </w:rPr>
        <w:t xml:space="preserve">nkosten </w:t>
      </w:r>
      <w:r w:rsidR="0071238B">
        <w:rPr>
          <w:rFonts w:ascii="Arial" w:hAnsi="Arial" w:cs="Arial"/>
          <w:sz w:val="22"/>
          <w:szCs w:val="22"/>
        </w:rPr>
        <w:t>per stuk speelgoed voor 3 weken</w:t>
      </w:r>
      <w:r w:rsidRPr="0071238B">
        <w:rPr>
          <w:rFonts w:ascii="Arial" w:hAnsi="Arial" w:cs="Arial"/>
          <w:sz w:val="22"/>
          <w:szCs w:val="22"/>
        </w:rPr>
        <w:tab/>
      </w:r>
      <w:r w:rsidR="00520644" w:rsidRPr="0071238B">
        <w:rPr>
          <w:rFonts w:ascii="Arial" w:hAnsi="Arial" w:cs="Arial"/>
          <w:sz w:val="22"/>
          <w:szCs w:val="22"/>
        </w:rPr>
        <w:tab/>
      </w:r>
      <w:r w:rsidRPr="0071238B">
        <w:rPr>
          <w:rFonts w:ascii="Arial" w:hAnsi="Arial" w:cs="Arial"/>
          <w:sz w:val="22"/>
          <w:szCs w:val="22"/>
        </w:rPr>
        <w:t>€ 0,50</w:t>
      </w:r>
    </w:p>
    <w:p w14:paraId="54E2EFD1" w14:textId="77777777" w:rsidR="0071238B" w:rsidRDefault="0071238B" w:rsidP="0071238B">
      <w:pPr>
        <w:rPr>
          <w:rFonts w:ascii="Arial" w:hAnsi="Arial" w:cs="Arial"/>
          <w:sz w:val="22"/>
          <w:szCs w:val="22"/>
        </w:rPr>
      </w:pPr>
    </w:p>
    <w:p w14:paraId="060E4927" w14:textId="4BF197A7" w:rsidR="0071238B" w:rsidRPr="0071238B" w:rsidRDefault="0071238B" w:rsidP="0071238B">
      <w:pPr>
        <w:rPr>
          <w:rFonts w:ascii="Arial" w:hAnsi="Arial" w:cs="Arial"/>
          <w:sz w:val="22"/>
          <w:szCs w:val="22"/>
        </w:rPr>
      </w:pPr>
      <w:r w:rsidRPr="0071238B">
        <w:rPr>
          <w:rFonts w:ascii="Arial" w:hAnsi="Arial" w:cs="Arial"/>
          <w:b/>
          <w:sz w:val="22"/>
          <w:szCs w:val="22"/>
        </w:rPr>
        <w:t>Website:</w:t>
      </w:r>
      <w:r w:rsidRPr="0071238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1238B">
          <w:rPr>
            <w:rStyle w:val="Hyperlink"/>
            <w:rFonts w:ascii="Arial" w:hAnsi="Arial" w:cs="Arial"/>
            <w:sz w:val="22"/>
            <w:szCs w:val="22"/>
          </w:rPr>
          <w:t>www.speelotheekgeldrop.nl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8D18920" w14:textId="2E7B2D9D" w:rsidR="0071238B" w:rsidRDefault="0071238B" w:rsidP="0071238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1238B">
        <w:rPr>
          <w:rFonts w:ascii="Arial" w:hAnsi="Arial" w:cs="Arial"/>
          <w:b/>
          <w:sz w:val="22"/>
          <w:szCs w:val="22"/>
        </w:rPr>
        <w:t>Adres:</w:t>
      </w:r>
      <w:r w:rsidRPr="0071238B">
        <w:rPr>
          <w:rFonts w:ascii="Arial" w:hAnsi="Arial" w:cs="Arial"/>
          <w:sz w:val="22"/>
          <w:szCs w:val="22"/>
        </w:rPr>
        <w:t xml:space="preserve"> </w:t>
      </w:r>
      <w:r w:rsidRPr="0071238B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Parallelweg 10A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Geldrop</w:t>
      </w:r>
    </w:p>
    <w:p w14:paraId="5F04DE83" w14:textId="30FC8773" w:rsidR="0071238B" w:rsidRDefault="0071238B" w:rsidP="00BA5E2B">
      <w:pPr>
        <w:pStyle w:val="Kop1"/>
      </w:pPr>
      <w:r>
        <w:rPr>
          <w:rFonts w:cs="Arial"/>
          <w:sz w:val="22"/>
          <w:szCs w:val="22"/>
          <w:lang w:val="nl-NL"/>
        </w:rPr>
        <w:t xml:space="preserve">Telefoon: </w:t>
      </w:r>
      <w:r w:rsidRPr="0071238B">
        <w:rPr>
          <w:rFonts w:cs="Arial"/>
          <w:b w:val="0"/>
          <w:sz w:val="22"/>
          <w:szCs w:val="22"/>
          <w:lang w:val="nl-NL"/>
        </w:rPr>
        <w:t>06 51 39 53 61</w:t>
      </w:r>
      <w:r>
        <w:rPr>
          <w:rFonts w:cs="Arial"/>
          <w:b w:val="0"/>
          <w:sz w:val="22"/>
          <w:szCs w:val="22"/>
          <w:lang w:val="nl-NL"/>
        </w:rPr>
        <w:t xml:space="preserve"> (tijdens openingsuren)</w:t>
      </w:r>
    </w:p>
    <w:p w14:paraId="0E6DE037" w14:textId="38FAE8FE" w:rsidR="005C1C2E" w:rsidRPr="0071238B" w:rsidRDefault="005C1C2E" w:rsidP="00B00D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1C2E" w:rsidRPr="0071238B" w:rsidSect="009E18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46608"/>
    <w:multiLevelType w:val="hybridMultilevel"/>
    <w:tmpl w:val="DBF858C0"/>
    <w:lvl w:ilvl="0" w:tplc="04130001">
      <w:start w:val="56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E"/>
    <w:rsid w:val="00263BB2"/>
    <w:rsid w:val="00520644"/>
    <w:rsid w:val="005408AE"/>
    <w:rsid w:val="005727CA"/>
    <w:rsid w:val="005C1C2E"/>
    <w:rsid w:val="0071238B"/>
    <w:rsid w:val="009E1851"/>
    <w:rsid w:val="00B00D9E"/>
    <w:rsid w:val="00B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B69"/>
  <w15:chartTrackingRefBased/>
  <w15:docId w15:val="{462B7939-13DD-5C4D-B073-2B382204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D9E"/>
    <w:pPr>
      <w:widowControl w:val="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00D9E"/>
    <w:pPr>
      <w:keepNext/>
      <w:outlineLvl w:val="0"/>
    </w:pPr>
    <w:rPr>
      <w:rFonts w:ascii="Arial" w:hAnsi="Arial"/>
      <w:b/>
      <w:sz w:val="24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00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00D9E"/>
    <w:rPr>
      <w:rFonts w:ascii="Arial" w:eastAsia="Times New Roman" w:hAnsi="Arial" w:cs="Times New Roman"/>
      <w:b/>
      <w:szCs w:val="20"/>
      <w:lang w:val="en-US" w:eastAsia="nl-NL"/>
    </w:rPr>
  </w:style>
  <w:style w:type="character" w:styleId="Hyperlink">
    <w:name w:val="Hyperlink"/>
    <w:uiPriority w:val="99"/>
    <w:unhideWhenUsed/>
    <w:rsid w:val="00B00D9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0D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rsid w:val="00B00D9E"/>
    <w:rPr>
      <w:rFonts w:ascii="Arial" w:hAnsi="Arial"/>
      <w:sz w:val="24"/>
    </w:rPr>
  </w:style>
  <w:style w:type="character" w:customStyle="1" w:styleId="PlattetekstChar">
    <w:name w:val="Platte tekst Char"/>
    <w:basedOn w:val="Standaardalinea-lettertype"/>
    <w:link w:val="Plattetekst"/>
    <w:rsid w:val="00B00D9E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elotheekgeldro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Corina Cuijpers</cp:lastModifiedBy>
  <cp:revision>5</cp:revision>
  <dcterms:created xsi:type="dcterms:W3CDTF">2022-05-23T10:33:00Z</dcterms:created>
  <dcterms:modified xsi:type="dcterms:W3CDTF">2022-10-10T16:46:00Z</dcterms:modified>
</cp:coreProperties>
</file>